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46" w:rsidRPr="006260F3" w:rsidRDefault="004C0946" w:rsidP="004C0946">
      <w:pPr>
        <w:jc w:val="right"/>
        <w:rPr>
          <w:rFonts w:ascii="Arial" w:hAnsi="Arial" w:cs="Arial"/>
          <w:sz w:val="20"/>
          <w:szCs w:val="20"/>
        </w:rPr>
      </w:pPr>
      <w:r w:rsidRPr="006260F3">
        <w:rPr>
          <w:rFonts w:ascii="Arial" w:hAnsi="Arial" w:cs="Arial"/>
          <w:sz w:val="20"/>
          <w:szCs w:val="20"/>
        </w:rPr>
        <w:t xml:space="preserve">Тайлангийн 1 дүгээр хавсралт </w:t>
      </w:r>
    </w:p>
    <w:p w:rsidR="00012713" w:rsidRPr="006260F3" w:rsidRDefault="00012713" w:rsidP="008769E7">
      <w:pPr>
        <w:rPr>
          <w:rFonts w:ascii="Arial" w:hAnsi="Arial" w:cs="Arial"/>
          <w:sz w:val="20"/>
          <w:szCs w:val="20"/>
        </w:rPr>
      </w:pPr>
      <w:r w:rsidRPr="006260F3">
        <w:rPr>
          <w:rFonts w:ascii="Arial" w:hAnsi="Arial" w:cs="Arial"/>
          <w:sz w:val="20"/>
          <w:szCs w:val="20"/>
        </w:rPr>
        <w:t xml:space="preserve">Салбар зөвлөлийн нэр...................... </w:t>
      </w:r>
    </w:p>
    <w:p w:rsidR="00012713" w:rsidRPr="006260F3" w:rsidRDefault="008769E7" w:rsidP="008769E7">
      <w:pPr>
        <w:rPr>
          <w:rFonts w:ascii="Arial" w:hAnsi="Arial" w:cs="Arial"/>
          <w:sz w:val="20"/>
          <w:szCs w:val="20"/>
        </w:rPr>
      </w:pPr>
      <w:r w:rsidRPr="006260F3">
        <w:rPr>
          <w:rFonts w:ascii="Arial" w:hAnsi="Arial" w:cs="Arial"/>
          <w:sz w:val="20"/>
          <w:szCs w:val="20"/>
        </w:rPr>
        <w:t>А.Төрийн албаны зөвлөлийн тогтоол, шийдвэрийн биелэлт, хэрэгжилт.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43"/>
        <w:gridCol w:w="2410"/>
        <w:gridCol w:w="5450"/>
        <w:gridCol w:w="2992"/>
      </w:tblGrid>
      <w:tr w:rsidR="004C0946" w:rsidRPr="006260F3" w:rsidTr="004C0946">
        <w:tc>
          <w:tcPr>
            <w:tcW w:w="56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 xml:space="preserve">д/д </w:t>
            </w:r>
          </w:p>
        </w:tc>
        <w:tc>
          <w:tcPr>
            <w:tcW w:w="354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 xml:space="preserve"> Шийдвэрийн тэргүү</w:t>
            </w:r>
          </w:p>
        </w:tc>
        <w:tc>
          <w:tcPr>
            <w:tcW w:w="241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Огноо, дугаар</w:t>
            </w:r>
          </w:p>
        </w:tc>
        <w:tc>
          <w:tcPr>
            <w:tcW w:w="545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Биелэлт  (үр дүн)</w:t>
            </w:r>
          </w:p>
        </w:tc>
        <w:tc>
          <w:tcPr>
            <w:tcW w:w="2992" w:type="dxa"/>
          </w:tcPr>
          <w:p w:rsidR="004C0946" w:rsidRPr="006260F3" w:rsidRDefault="004C0946" w:rsidP="004C0946">
            <w:pPr>
              <w:tabs>
                <w:tab w:val="left" w:pos="2018"/>
              </w:tabs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 xml:space="preserve">Хувь </w:t>
            </w:r>
          </w:p>
        </w:tc>
      </w:tr>
      <w:tr w:rsidR="004C0946" w:rsidRPr="006260F3" w:rsidTr="004C0946">
        <w:tc>
          <w:tcPr>
            <w:tcW w:w="56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46" w:rsidRPr="006260F3" w:rsidTr="004C0946">
        <w:tc>
          <w:tcPr>
            <w:tcW w:w="56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46" w:rsidRPr="006260F3" w:rsidTr="004C0946">
        <w:tc>
          <w:tcPr>
            <w:tcW w:w="56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46" w:rsidRPr="006260F3" w:rsidTr="004C0946">
        <w:tc>
          <w:tcPr>
            <w:tcW w:w="56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C0946" w:rsidRPr="006260F3" w:rsidRDefault="004C0946" w:rsidP="004C0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9E7" w:rsidRPr="006260F3" w:rsidRDefault="008769E7" w:rsidP="004A448D">
      <w:pPr>
        <w:tabs>
          <w:tab w:val="left" w:pos="1260"/>
        </w:tabs>
        <w:rPr>
          <w:rFonts w:ascii="Arial" w:hAnsi="Arial" w:cs="Arial"/>
          <w:caps/>
          <w:sz w:val="20"/>
          <w:szCs w:val="20"/>
        </w:rPr>
      </w:pPr>
      <w:r w:rsidRPr="006260F3">
        <w:rPr>
          <w:rFonts w:ascii="Arial" w:hAnsi="Arial" w:cs="Arial"/>
          <w:sz w:val="20"/>
          <w:szCs w:val="20"/>
        </w:rPr>
        <w:t>Б.УИХ-ын төрийн байгуулалтын, ёс зүй, сахилга хариуцлагын болон</w:t>
      </w:r>
      <w:r w:rsidRPr="006260F3">
        <w:rPr>
          <w:rFonts w:ascii="Arial" w:hAnsi="Arial" w:cs="Arial"/>
          <w:caps/>
          <w:sz w:val="20"/>
          <w:szCs w:val="20"/>
        </w:rPr>
        <w:t xml:space="preserve"> </w:t>
      </w:r>
      <w:r w:rsidRPr="006260F3">
        <w:rPr>
          <w:rFonts w:ascii="Arial" w:hAnsi="Arial" w:cs="Arial"/>
          <w:sz w:val="20"/>
          <w:szCs w:val="20"/>
        </w:rPr>
        <w:t>инновац, цахим бодлогын байнгын хорооны дарга нараас өгсөн чиглэлийг хэрэгжүүлэх ажлын төлөвлөгөөний төсөл.</w:t>
      </w:r>
    </w:p>
    <w:tbl>
      <w:tblPr>
        <w:tblStyle w:val="TableGrid"/>
        <w:tblW w:w="14781" w:type="dxa"/>
        <w:tblInd w:w="-44" w:type="dxa"/>
        <w:tblLook w:val="04A0" w:firstRow="1" w:lastRow="0" w:firstColumn="1" w:lastColumn="0" w:noHBand="0" w:noVBand="1"/>
      </w:tblPr>
      <w:tblGrid>
        <w:gridCol w:w="563"/>
        <w:gridCol w:w="3831"/>
        <w:gridCol w:w="3016"/>
        <w:gridCol w:w="7371"/>
      </w:tblGrid>
      <w:tr w:rsidR="008769E7" w:rsidRPr="006260F3" w:rsidTr="004A448D">
        <w:trPr>
          <w:trHeight w:val="259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д/д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Хэрэгжүүлэх үйл ажиллагаа</w:t>
            </w:r>
          </w:p>
        </w:tc>
        <w:tc>
          <w:tcPr>
            <w:tcW w:w="3016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Хариуцан хэрэгжүүлж, тайлагнах байгууллага, албан тушаалтан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8769E7">
            <w:pPr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Хэрэгжилт</w:t>
            </w:r>
          </w:p>
        </w:tc>
      </w:tr>
      <w:tr w:rsidR="008769E7" w:rsidRPr="006260F3" w:rsidTr="004A448D">
        <w:trPr>
          <w:trHeight w:val="259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Улс төрөөс хараат бус, чадахуйн зарчим, шатлан дэвших тогтолцоонд нийцүүлэн төрийн албаны хүний нөөцийн бодлогыг хэрэгжүүлэх</w:t>
            </w:r>
          </w:p>
        </w:tc>
        <w:tc>
          <w:tcPr>
            <w:tcW w:w="3016" w:type="dxa"/>
            <w:vMerge w:val="restart"/>
            <w:vAlign w:val="center"/>
          </w:tcPr>
          <w:p w:rsidR="008769E7" w:rsidRPr="006260F3" w:rsidRDefault="008769E7" w:rsidP="00EA3907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албаны зөвлөлийн салбар зөвлөлийн дарга нар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59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Хуулийн засаглал, сахилга хариуцлагын тогтолцоог бэхжүүлэхэд анхаарч ажиллах</w:t>
            </w:r>
          </w:p>
        </w:tc>
        <w:tc>
          <w:tcPr>
            <w:tcW w:w="3016" w:type="dxa"/>
            <w:vMerge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59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eastAsia="Times New Roman" w:hAnsi="Arial" w:cs="Arial"/>
                <w:sz w:val="20"/>
                <w:szCs w:val="20"/>
              </w:rPr>
              <w:t xml:space="preserve">Цахим засаглалыг төлөвшүүлж, төрийн үйлчилгээг үр ашигтай, шударга, ил тод болгоход санаачлагатай, үр дүн гаргаж ажиллах </w:t>
            </w:r>
          </w:p>
        </w:tc>
        <w:tc>
          <w:tcPr>
            <w:tcW w:w="3016" w:type="dxa"/>
            <w:vMerge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59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60F3">
              <w:rPr>
                <w:rFonts w:ascii="Arial" w:eastAsia="Times New Roman" w:hAnsi="Arial" w:cs="Arial"/>
                <w:sz w:val="20"/>
                <w:szCs w:val="20"/>
              </w:rPr>
              <w:t xml:space="preserve">Төрийн албаны шинэтгэлийн хүрээнд зохион байгуулж байгаа сургалт зөвлөгөөн, уулзалтад удирдах ажилтнууд манлайлан оролцож, төрийн албан хаагчдад үлгэр дууриалал үзүүлж ажиллах </w:t>
            </w:r>
          </w:p>
        </w:tc>
        <w:tc>
          <w:tcPr>
            <w:tcW w:w="3016" w:type="dxa"/>
            <w:vMerge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59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eastAsia="Times New Roman" w:hAnsi="Arial" w:cs="Arial"/>
                <w:sz w:val="20"/>
                <w:szCs w:val="20"/>
              </w:rPr>
              <w:t>Төрийн албан хаагчийн ёс зүй, сахилга хариуцлагын тухай хуулийн төслийг хэлэлцүүлэх явцад холбогдох  мэдээлэл, судалгааг ТАЗ-д ирүүлэх</w:t>
            </w:r>
          </w:p>
        </w:tc>
        <w:tc>
          <w:tcPr>
            <w:tcW w:w="3016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Салбар зөвлөлийн дарга нар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 xml:space="preserve">Төрийн байгууллагуудын ёс зүйн зөвлөлийн ажиллах нийтлэг журмыг эрх хэмжээнийхээ хүрээнд батлан мөрдүүлэх, сургалт зохион байгуулах, </w:t>
            </w:r>
            <w:r w:rsidRPr="006260F3">
              <w:rPr>
                <w:rFonts w:ascii="Arial" w:hAnsi="Arial" w:cs="Arial"/>
                <w:sz w:val="20"/>
                <w:szCs w:val="20"/>
              </w:rPr>
              <w:lastRenderedPageBreak/>
              <w:t>түгээн дэлгэрүүлэх ажлыг зохион байгуулах</w:t>
            </w:r>
          </w:p>
        </w:tc>
        <w:tc>
          <w:tcPr>
            <w:tcW w:w="3016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lastRenderedPageBreak/>
              <w:t>Төрийн албаны зөвлөл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албан хаагчийн ёс зүйн талаар сургалт, соён гэгээрүүлэх ажиллагаа илүү өргөн хүрээнд тогтмол явуулах</w:t>
            </w:r>
          </w:p>
        </w:tc>
        <w:tc>
          <w:tcPr>
            <w:tcW w:w="3016" w:type="dxa"/>
            <w:vMerge w:val="restart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албаны зөвлөлийн салбар зөвлөлийн дарга нар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албан хаагчдад хууль тогтоомжийн хүрээнд үр дүн, хариуцлага тооцох, сахилга хариуцлага, дэг журмыг чангатгаж ажиллах</w:t>
            </w:r>
          </w:p>
        </w:tc>
        <w:tc>
          <w:tcPr>
            <w:tcW w:w="3016" w:type="dxa"/>
            <w:vMerge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Ёс зүй, ажлын хандлагыг сэтгэл зүйн тестээр шалгадаг олон улсын туршлагыг судалж төрийн албаны шалгалтад нэвтрүүлэх</w:t>
            </w:r>
          </w:p>
        </w:tc>
        <w:tc>
          <w:tcPr>
            <w:tcW w:w="3016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албаны зөвлөл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цахим харилцааны тухай хууль, Мэдээллийн аюулгүй байдлын тухай хууль, Мэдээллийн өгөгдөл хамгааллын тухай хуулийн төслүүдэд санал бэлтгэн Хууль зүй, дотоод хэргийн яаманд хүргүүлэх</w:t>
            </w:r>
          </w:p>
        </w:tc>
        <w:tc>
          <w:tcPr>
            <w:tcW w:w="3016" w:type="dxa"/>
            <w:vMerge w:val="restart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Төрийн албаны зөвлөлийн салбар зөвлөлийн дарга нар</w:t>
            </w: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 xml:space="preserve">Шинэ хуулийн төслүүдийг хэрэгжүүлэхэд шаардлагатай журмуудыг одооноос боловсруулан бэлэн болгож, хууль батлагдахад шууд хэрэгжих нөхцөлийг бүрдүүлэх </w:t>
            </w:r>
          </w:p>
        </w:tc>
        <w:tc>
          <w:tcPr>
            <w:tcW w:w="3016" w:type="dxa"/>
            <w:vMerge/>
            <w:vAlign w:val="center"/>
          </w:tcPr>
          <w:p w:rsidR="008769E7" w:rsidRPr="006260F3" w:rsidRDefault="008769E7" w:rsidP="00EA3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9E7" w:rsidRPr="006260F3" w:rsidTr="004A448D">
        <w:trPr>
          <w:trHeight w:val="265"/>
        </w:trPr>
        <w:tc>
          <w:tcPr>
            <w:tcW w:w="563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31" w:type="dxa"/>
            <w:vAlign w:val="center"/>
          </w:tcPr>
          <w:p w:rsidR="008769E7" w:rsidRPr="006260F3" w:rsidRDefault="008769E7" w:rsidP="00EA3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0F3">
              <w:rPr>
                <w:rFonts w:ascii="Arial" w:hAnsi="Arial" w:cs="Arial"/>
                <w:sz w:val="20"/>
                <w:szCs w:val="20"/>
              </w:rPr>
              <w:t>Цахим шилжилт хийх чиглэлээр төр, хувийн хэвшлийн түншлэлийг сайжруулж, хамгийн сайн жишгүүдийг нэвтрүүлэхэд анхаарч ажиллах</w:t>
            </w:r>
          </w:p>
        </w:tc>
        <w:tc>
          <w:tcPr>
            <w:tcW w:w="3016" w:type="dxa"/>
            <w:vMerge/>
            <w:vAlign w:val="center"/>
          </w:tcPr>
          <w:p w:rsidR="008769E7" w:rsidRPr="006260F3" w:rsidRDefault="008769E7" w:rsidP="00EA3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769E7" w:rsidRPr="006260F3" w:rsidRDefault="008769E7" w:rsidP="00EA3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9E7" w:rsidRPr="006260F3" w:rsidRDefault="008769E7" w:rsidP="008769E7">
      <w:pPr>
        <w:rPr>
          <w:rFonts w:ascii="Arial" w:hAnsi="Arial" w:cs="Arial"/>
          <w:sz w:val="20"/>
          <w:szCs w:val="20"/>
        </w:rPr>
      </w:pPr>
    </w:p>
    <w:p w:rsidR="00012713" w:rsidRPr="006260F3" w:rsidRDefault="00012713" w:rsidP="00FC66ED">
      <w:pPr>
        <w:shd w:val="clear" w:color="auto" w:fill="FFFFFF"/>
        <w:spacing w:after="150" w:line="270" w:lineRule="atLeast"/>
        <w:ind w:left="2880" w:firstLine="72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 w:rsidRPr="006260F3">
        <w:rPr>
          <w:rFonts w:ascii="Arial" w:eastAsia="Times New Roman" w:hAnsi="Arial" w:cs="Arial"/>
          <w:color w:val="333333"/>
          <w:sz w:val="20"/>
          <w:szCs w:val="20"/>
        </w:rPr>
        <w:t>……………………………….        ……………………… </w:t>
      </w:r>
      <w:r w:rsidR="00FC66ED" w:rsidRPr="006260F3">
        <w:rPr>
          <w:rFonts w:ascii="Arial" w:eastAsia="Times New Roman" w:hAnsi="Arial" w:cs="Arial"/>
          <w:color w:val="333333"/>
          <w:sz w:val="20"/>
          <w:szCs w:val="20"/>
        </w:rPr>
        <w:t xml:space="preserve">    </w:t>
      </w:r>
      <w:bookmarkStart w:id="0" w:name="_GoBack"/>
      <w:bookmarkEnd w:id="0"/>
      <w:r w:rsidR="00FC66ED" w:rsidRPr="006260F3">
        <w:rPr>
          <w:rFonts w:ascii="Arial" w:eastAsia="Times New Roman" w:hAnsi="Arial" w:cs="Arial"/>
          <w:color w:val="333333"/>
          <w:sz w:val="20"/>
          <w:szCs w:val="20"/>
        </w:rPr>
        <w:t xml:space="preserve">         </w:t>
      </w:r>
      <w:r w:rsidRPr="006260F3">
        <w:rPr>
          <w:rFonts w:ascii="Arial" w:eastAsia="Times New Roman" w:hAnsi="Arial" w:cs="Arial"/>
          <w:color w:val="333333"/>
          <w:sz w:val="20"/>
          <w:szCs w:val="20"/>
        </w:rPr>
        <w:t xml:space="preserve"> /……………………………………../</w:t>
      </w:r>
    </w:p>
    <w:p w:rsidR="00012713" w:rsidRPr="006260F3" w:rsidRDefault="00012713" w:rsidP="00FC66ED">
      <w:pPr>
        <w:shd w:val="clear" w:color="auto" w:fill="FFFFFF"/>
        <w:spacing w:after="0" w:line="270" w:lineRule="atLeast"/>
        <w:ind w:left="2880" w:firstLine="72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 w:rsidRPr="006260F3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>албан тушаал)                  </w:t>
      </w:r>
      <w:r w:rsidR="00FC66ED"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      </w:t>
      </w:r>
      <w:r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>  (гарын үсэг)           </w:t>
      </w:r>
      <w:r w:rsidR="00FC66ED"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                    </w:t>
      </w:r>
      <w:r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(гарын үсгийн тайлал)</w:t>
      </w:r>
    </w:p>
    <w:p w:rsidR="00012713" w:rsidRPr="006260F3" w:rsidRDefault="00012713" w:rsidP="00FC66ED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>………………………….</w:t>
      </w:r>
    </w:p>
    <w:p w:rsidR="00012713" w:rsidRPr="006260F3" w:rsidRDefault="00012713" w:rsidP="00FC66ED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i/>
          <w:iCs/>
          <w:color w:val="333333"/>
          <w:sz w:val="20"/>
          <w:szCs w:val="20"/>
        </w:rPr>
      </w:pPr>
      <w:r w:rsidRPr="006260F3">
        <w:rPr>
          <w:rFonts w:ascii="Arial" w:eastAsia="Times New Roman" w:hAnsi="Arial" w:cs="Arial"/>
          <w:i/>
          <w:iCs/>
          <w:color w:val="333333"/>
          <w:sz w:val="20"/>
          <w:szCs w:val="20"/>
        </w:rPr>
        <w:t>(огноо)</w:t>
      </w:r>
    </w:p>
    <w:p w:rsidR="00012713" w:rsidRPr="006260F3" w:rsidRDefault="00012713" w:rsidP="00FC66ED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</w:p>
    <w:p w:rsidR="008769E7" w:rsidRPr="006260F3" w:rsidRDefault="008769E7">
      <w:pPr>
        <w:rPr>
          <w:rFonts w:ascii="Arial" w:hAnsi="Arial" w:cs="Arial"/>
          <w:sz w:val="20"/>
          <w:szCs w:val="20"/>
        </w:rPr>
      </w:pPr>
    </w:p>
    <w:sectPr w:rsidR="008769E7" w:rsidRPr="006260F3" w:rsidSect="004A448D">
      <w:pgSz w:w="16840" w:h="11907" w:orient="landscape" w:code="9"/>
      <w:pgMar w:top="851" w:right="85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8"/>
    <w:rsid w:val="00012713"/>
    <w:rsid w:val="000704F6"/>
    <w:rsid w:val="0007444E"/>
    <w:rsid w:val="000C274D"/>
    <w:rsid w:val="001471A9"/>
    <w:rsid w:val="003D19F8"/>
    <w:rsid w:val="003D3438"/>
    <w:rsid w:val="004A0524"/>
    <w:rsid w:val="004A448D"/>
    <w:rsid w:val="004C0946"/>
    <w:rsid w:val="0057071A"/>
    <w:rsid w:val="00612F5D"/>
    <w:rsid w:val="006260F3"/>
    <w:rsid w:val="007333A4"/>
    <w:rsid w:val="00751B37"/>
    <w:rsid w:val="00761BCE"/>
    <w:rsid w:val="007637AF"/>
    <w:rsid w:val="008769E7"/>
    <w:rsid w:val="008939D6"/>
    <w:rsid w:val="008C3016"/>
    <w:rsid w:val="009577CF"/>
    <w:rsid w:val="00A22F4C"/>
    <w:rsid w:val="00B54403"/>
    <w:rsid w:val="00BB0837"/>
    <w:rsid w:val="00C05565"/>
    <w:rsid w:val="00E92F4B"/>
    <w:rsid w:val="00FC66ED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12DD-A577-44DB-A326-3B3E31C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cp:lastPrinted>2020-12-16T10:03:00Z</cp:lastPrinted>
  <dcterms:created xsi:type="dcterms:W3CDTF">2020-12-14T02:28:00Z</dcterms:created>
  <dcterms:modified xsi:type="dcterms:W3CDTF">2020-12-16T12:52:00Z</dcterms:modified>
</cp:coreProperties>
</file>